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AF2" w:rsidRPr="000109E9" w:rsidRDefault="00142AF2" w:rsidP="00142AF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10 </w:t>
      </w:r>
      <w:r w:rsidRPr="000109E9">
        <w:rPr>
          <w:rFonts w:ascii="Times New Roman" w:hAnsi="Times New Roman" w:cs="Times New Roman"/>
          <w:sz w:val="24"/>
          <w:szCs w:val="24"/>
        </w:rPr>
        <w:t xml:space="preserve">ПРОГРАММНЫЙ КОМПЛЕКС CREDO ДЛЯ ОБРАБОТКИ ГЕОИНФОРМАЦИИ И ЦИФРОВОГО МОДЕЛИРОВАНИЯ МЕСТНОСТИ. ПОЛЬЗОВАТЕЛЬСКИЙ ИНТЕРФЕЙС, ИНСТРУМЕНТАЛЬНЫЕ СРЕДСТВА И ФУНКЦИОНАЛЬНЫЕ ВОЗМОЖНОСТИ ДАННОГО ПАКЕТА ПРОГРАММ.  АЛГОРИТМЫ ДЛЯ УРАВНИВАНИЯ И ОЦЕНКИ ТОЧНОСТИ РЕЗУЛЬТАТОВ ИЗМЕРЕНИЙ. ПРОГРАММЫ </w:t>
      </w:r>
      <w:r w:rsidRPr="000109E9">
        <w:rPr>
          <w:rFonts w:ascii="Times New Roman" w:hAnsi="Times New Roman" w:cs="Times New Roman"/>
          <w:sz w:val="24"/>
          <w:szCs w:val="24"/>
          <w:lang w:val="en-US"/>
        </w:rPr>
        <w:t>CREDO</w:t>
      </w:r>
      <w:r w:rsidRPr="000109E9">
        <w:rPr>
          <w:rFonts w:ascii="Times New Roman" w:hAnsi="Times New Roman" w:cs="Times New Roman"/>
          <w:sz w:val="24"/>
          <w:szCs w:val="24"/>
        </w:rPr>
        <w:t>_</w:t>
      </w:r>
      <w:r w:rsidRPr="000109E9">
        <w:rPr>
          <w:rFonts w:ascii="Times New Roman" w:hAnsi="Times New Roman" w:cs="Times New Roman"/>
          <w:sz w:val="24"/>
          <w:szCs w:val="24"/>
          <w:lang w:val="en-US"/>
        </w:rPr>
        <w:t>DAT</w:t>
      </w:r>
      <w:r w:rsidRPr="000109E9">
        <w:rPr>
          <w:rFonts w:ascii="Times New Roman" w:hAnsi="Times New Roman" w:cs="Times New Roman"/>
          <w:sz w:val="24"/>
          <w:szCs w:val="24"/>
        </w:rPr>
        <w:t xml:space="preserve">, </w:t>
      </w:r>
      <w:r w:rsidRPr="000109E9">
        <w:rPr>
          <w:rFonts w:ascii="Times New Roman" w:hAnsi="Times New Roman" w:cs="Times New Roman"/>
          <w:sz w:val="24"/>
          <w:szCs w:val="24"/>
          <w:lang w:val="en-US"/>
        </w:rPr>
        <w:t>TRANSFORM</w:t>
      </w:r>
      <w:r w:rsidRPr="000109E9">
        <w:rPr>
          <w:rFonts w:ascii="Times New Roman" w:hAnsi="Times New Roman" w:cs="Times New Roman"/>
          <w:sz w:val="24"/>
          <w:szCs w:val="24"/>
        </w:rPr>
        <w:t>, ТОПОПЛАН   И ДР.,  ИХ НАЗНАЧЕНИЕ, ТЕХНИЧЕСКИЕ ХАРАКТЕРИСТИКИ И ФУНКЦИОНАЛЬНЫЕ ВОЗМОЖНОСТИ</w:t>
      </w:r>
    </w:p>
    <w:p w:rsidR="00142AF2" w:rsidRPr="000109E9" w:rsidRDefault="00142AF2" w:rsidP="00142AF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42AF2" w:rsidRPr="000109E9" w:rsidRDefault="00142AF2" w:rsidP="00142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10.1 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Технология проектирования </w:t>
      </w: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ненплана</w:t>
      </w:r>
      <w:proofErr w:type="spellEnd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строительства и сооружений по ЦММ в программном комплексе 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CREDO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настоящее время при проектировании и строительстве населенных пунктов, промышленных предприятий, транспортных коммуникаций, каналов `и других сооружений, наряду с традиционными методами проектирования (аналитическим, графическим, модельно-графическим, макетно-графическим), все шире применяются системы автоматизированного проектирования, основанные на применении цифровых моделей местности (ЦММ). Именно ЦММ является исходным материалом для работы систем автоматизированного проектирования (САПР) строительства и автоматизированных систем управления (АСУ). Использование ЦММ значительно упрощает и ускоряет многие процессы управления городскими территориями, начиная с подсчета площадей и заканчивая составлением списков неплательщиков налогов.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CREDO - программный комплекс для обработки инженерных изысканий, цифрового моделирования местности, проектирования генеральных планов и автомобильных дорог, разработанный НПО "Кредо-Диалог", 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Минск 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Функции модулей CREDO предоставляют возможность: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собирать и обрабатывать топографо-геодезическую информацию различными методами: электронными геодезическими приборами различных типов, традиционными методами линейных и площадных изысканий, сканированием существующих картографических материалов, использованием материалов, созданных в других информационно-программных системах;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формировать цифровые модели местности инженерного назначения и предоставлять их для дальнейшего использования в бумажном (планшеты или листы) и электронном (различные выходные форматы) виде;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проектировать и вести с использованием ЦММ генпланы: детальной планировки, коммуникаций, "красных" линий, разбивочные и т. д.;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создавать объёмную геологическую модель местности на основе методики, позволяющей одновременно строить и корректировать несколько вертикальных инженерно-геологических разрезов произвольной топологии;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собирать данные для </w:t>
      </w:r>
      <w:proofErr w:type="spell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геоинформационных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систем;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обрабатывать геодезические данные для проведения сейсморазведочных работ;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проектировать геометрию транспортных объектов любой сложности (транспортных развязок, перекрёстков, путепроводов, трасс);</w:t>
      </w:r>
      <w:proofErr w:type="gramEnd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выполнять полный комплекс проектно-изыскательских работ для проектирования загородных автомобильных дорог II - V категорий.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Все системы CREDO работают с единым набором данных в общей оболочке, что обеспечивает непрерывность процесса обработки изысканий и проектирования, предоставляет возможность осуществлять вариантное проектирование и в полной мере внедрять современные эффективные технологии. В то же время, каждый модуль комплекса CREDO является самостоятельной программной единицей и может использоваться отдельно.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Программный комплекс CREDO состоит из следующих систем: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CREDO_DAT - система, обеспечивающая сбор и обработку топографической информации;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CREDO_TER - система создания и представления цифровой модели местности (ЦММ);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- CREDO_СЕО - система формирования математической пространственной модели геологического строения площадки или полосы изысканий;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R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ЕDО_РRО - интерактивное проектирование горизонтальной планировки объектов промышленного, гражданского, автодорожного и железнодорожного строительства;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СRЕDО_SR - система автоматизированной обработки геодезических данных при производстве разведочных работ геофизическими методами, требующими создания (привязки) геофизических профилей;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СА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D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_CREDO - система обработки линейных изысканий, проектирования нового строительства и реконструкции автомобильных дорог II - V категорий;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CREDO_LIN - система обработки линейных изысканий для проектирования дорог, трубопроводов, ЛЭП и т. д. Исходными данными для работы системы являются данные полевых журналов и схем, а также эти данные могут быть получены в результате экспорта из других систем CREDO;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CREDO_М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- система автоматизированного проектирования генеральных планов предприятий, транспортных сооружений; жилищно-гражданских объектов, горизонтальной и вертикальной планировок.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Подробнее рассмотрим возможности системы CREDO_MIX, которая предназначена для создания цифровой модели местности и решения задач проектирования горизонтальной и вертикальной планировки объектов промышленного, гражданского, автодорожного и железнодорожного строительства [9]. Такими объектами могут быть городские улицы и дороги; автомобильные дороги общего пользования; железные, промышленные и лесовозные дороги; трубопроводы, генпланы гражданских и промышленных объектов; городской микрорайон, аэродром и т. д.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Особенности системы: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высокая скорость цифрового моделирования;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возможность работы с большими объемами данных;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топологическая корректность контуров;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работа с неограниченным количеством слоев;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уникальный математический аппарат, обеспечивающий высокую точность и динамическую визуализацию геометрических построений любой сложности.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Основная особенность этой системы - возможность точного аналитического расчета сложных геометрических построений в сочетании с интерактивной графикой и работой на цифровой модели местности. 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Система позволяет: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запроектировать продольный профиль, сделать его корректировку в интерактивном режиме, сохранить данные, сравнить варианты;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запроектировать продольные профили земляного полотна и продольный водоотвод;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запроектировать выравнивание продольного и поперечных профилей при реконструкции (усилении) дорожной одежды, рассчитать объемы выравнивающих слоев и срезки существующей дорожной одежды;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выполнить оптимальное конструирование дорожной одежды нежесткого типа в соответствии с требованиями ВСН 46-83;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выполнить гидравлический расчет водоотводных сооружений, объемов стоков и пропускной способности труб и малых мостов;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выбрать тип укрепления;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сделать расчет объемов земляных и планировочных работ;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выполнить расчет осадки насыпи на слабом основании;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выполнить расчет устойчивости откосов земляного полотна с подтоплением и без подтопления;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сделать транспортно-эксплуатационную и экологическую оценку проекта;</w:t>
      </w:r>
    </w:p>
    <w:p w:rsidR="00142AF2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- запроектировать экологические мероприятия по снижению влияния шума и токсичных выбросов на окружающую среду;</w:t>
      </w:r>
    </w:p>
    <w:p w:rsidR="00142AF2" w:rsidRPr="000109E9" w:rsidRDefault="00142AF2" w:rsidP="00142AF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создать и просмотреть перспективное изображение проектируемой дороги в статическом и динамическом режимах.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2AF2" w:rsidRDefault="00142AF2" w:rsidP="00142AF2">
      <w:pPr>
        <w:ind w:left="142" w:right="141"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90B08" w:rsidRPr="00142AF2" w:rsidRDefault="00790B08">
      <w:pPr>
        <w:rPr>
          <w:lang w:val="kk-KZ"/>
        </w:rPr>
      </w:pPr>
    </w:p>
    <w:sectPr w:rsidR="00790B08" w:rsidRPr="00142AF2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42AF2"/>
    <w:rsid w:val="00142AF2"/>
    <w:rsid w:val="0079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F2"/>
    <w:pPr>
      <w:spacing w:after="160" w:line="259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5642</Characters>
  <Application>Microsoft Office Word</Application>
  <DocSecurity>0</DocSecurity>
  <Lines>47</Lines>
  <Paragraphs>13</Paragraphs>
  <ScaleCrop>false</ScaleCrop>
  <Company/>
  <LinksUpToDate>false</LinksUpToDate>
  <CharactersWithSpaces>6618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2020-09-05T05:05:00Z</dcterms:created>
  <dcterms:modified xsi:type="dcterms:W3CDTF">2020-09-05T05:05:00Z</dcterms:modified>
</cp:coreProperties>
</file>